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766" w:rsidRDefault="00D814B1" w:rsidP="009C3766">
      <w:pPr>
        <w:spacing w:after="0" w:line="240" w:lineRule="auto"/>
        <w:jc w:val="center"/>
      </w:pPr>
      <w:r>
        <w:t>Об</w:t>
      </w:r>
      <w:r w:rsidR="007B1455">
        <w:t xml:space="preserve">  </w:t>
      </w:r>
      <w:r>
        <w:t xml:space="preserve"> объеме</w:t>
      </w:r>
      <w:r w:rsidR="007B1455">
        <w:t xml:space="preserve">  </w:t>
      </w:r>
      <w:r>
        <w:t xml:space="preserve"> переданной</w:t>
      </w:r>
      <w:r w:rsidR="007B1455">
        <w:t xml:space="preserve"> </w:t>
      </w:r>
      <w:r w:rsidR="009C3766">
        <w:t xml:space="preserve"> электроэнергии </w:t>
      </w:r>
      <w:r>
        <w:t xml:space="preserve"> по договору об  оказания услуг  по передаче   электроэнергии потребителям сетевой организации ОАО «ЗВИ» в разрезе уровней напряжений, используемых для ценообразования</w:t>
      </w:r>
    </w:p>
    <w:p w:rsidR="009C3766" w:rsidRDefault="009C3766" w:rsidP="00D814B1">
      <w:pPr>
        <w:spacing w:after="0" w:line="240" w:lineRule="auto"/>
        <w:jc w:val="center"/>
      </w:pPr>
    </w:p>
    <w:p w:rsidR="009C3766" w:rsidRDefault="009C3766" w:rsidP="009C3766">
      <w:pPr>
        <w:jc w:val="center"/>
      </w:pPr>
    </w:p>
    <w:p w:rsidR="009C3766" w:rsidRDefault="009C3766" w:rsidP="009C3766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</w:tblGrid>
      <w:tr w:rsidR="00D814B1" w:rsidTr="009C3766">
        <w:tc>
          <w:tcPr>
            <w:tcW w:w="2336" w:type="dxa"/>
            <w:vMerge w:val="restart"/>
          </w:tcPr>
          <w:p w:rsidR="00D814B1" w:rsidRDefault="00D814B1" w:rsidP="009C3766">
            <w:pPr>
              <w:jc w:val="center"/>
            </w:pPr>
          </w:p>
        </w:tc>
        <w:tc>
          <w:tcPr>
            <w:tcW w:w="2336" w:type="dxa"/>
            <w:vMerge w:val="restart"/>
          </w:tcPr>
          <w:p w:rsidR="00D814B1" w:rsidRDefault="00D814B1" w:rsidP="009C3766">
            <w:pPr>
              <w:jc w:val="center"/>
            </w:pPr>
            <w:r>
              <w:t>Уровень      напряжения</w:t>
            </w:r>
          </w:p>
        </w:tc>
        <w:tc>
          <w:tcPr>
            <w:tcW w:w="2336" w:type="dxa"/>
          </w:tcPr>
          <w:p w:rsidR="00D814B1" w:rsidRDefault="00D814B1" w:rsidP="009C3766">
            <w:pPr>
              <w:jc w:val="center"/>
            </w:pPr>
            <w:r>
              <w:t xml:space="preserve">Полезный отпуск электроэнергии </w:t>
            </w:r>
          </w:p>
        </w:tc>
      </w:tr>
      <w:tr w:rsidR="00D814B1" w:rsidTr="009C3766">
        <w:tc>
          <w:tcPr>
            <w:tcW w:w="2336" w:type="dxa"/>
            <w:vMerge/>
          </w:tcPr>
          <w:p w:rsidR="00D814B1" w:rsidRDefault="00D814B1" w:rsidP="009C3766">
            <w:pPr>
              <w:jc w:val="center"/>
            </w:pPr>
          </w:p>
        </w:tc>
        <w:tc>
          <w:tcPr>
            <w:tcW w:w="2336" w:type="dxa"/>
            <w:vMerge/>
          </w:tcPr>
          <w:p w:rsidR="00D814B1" w:rsidRDefault="00D814B1" w:rsidP="009C3766">
            <w:pPr>
              <w:jc w:val="center"/>
            </w:pPr>
          </w:p>
        </w:tc>
        <w:tc>
          <w:tcPr>
            <w:tcW w:w="2336" w:type="dxa"/>
          </w:tcPr>
          <w:p w:rsidR="00D814B1" w:rsidRDefault="00D814B1" w:rsidP="009C3766">
            <w:pPr>
              <w:jc w:val="center"/>
            </w:pPr>
            <w:r>
              <w:t>млн.кВтч</w:t>
            </w:r>
          </w:p>
        </w:tc>
      </w:tr>
      <w:tr w:rsidR="00D814B1" w:rsidTr="009C3766">
        <w:tc>
          <w:tcPr>
            <w:tcW w:w="2336" w:type="dxa"/>
            <w:vMerge w:val="restart"/>
          </w:tcPr>
          <w:p w:rsidR="00D814B1" w:rsidRDefault="00D814B1" w:rsidP="009C3766">
            <w:pPr>
              <w:jc w:val="center"/>
            </w:pPr>
            <w:r>
              <w:t>Фактические показ</w:t>
            </w:r>
            <w:r w:rsidR="009608B4">
              <w:t>атели                    за 2015</w:t>
            </w:r>
            <w:r>
              <w:t xml:space="preserve"> год</w:t>
            </w:r>
          </w:p>
        </w:tc>
        <w:tc>
          <w:tcPr>
            <w:tcW w:w="2336" w:type="dxa"/>
          </w:tcPr>
          <w:p w:rsidR="00D814B1" w:rsidRDefault="00D814B1" w:rsidP="009C3766">
            <w:pPr>
              <w:jc w:val="center"/>
            </w:pPr>
            <w:r>
              <w:t>ВСЕГО</w:t>
            </w:r>
          </w:p>
        </w:tc>
        <w:tc>
          <w:tcPr>
            <w:tcW w:w="2336" w:type="dxa"/>
          </w:tcPr>
          <w:p w:rsidR="00D814B1" w:rsidRDefault="00D814B1" w:rsidP="009C3766">
            <w:pPr>
              <w:jc w:val="center"/>
            </w:pPr>
          </w:p>
        </w:tc>
      </w:tr>
      <w:tr w:rsidR="00D814B1" w:rsidTr="009C3766">
        <w:tc>
          <w:tcPr>
            <w:tcW w:w="2336" w:type="dxa"/>
            <w:vMerge/>
          </w:tcPr>
          <w:p w:rsidR="00D814B1" w:rsidRDefault="00D814B1" w:rsidP="009C3766">
            <w:pPr>
              <w:jc w:val="center"/>
            </w:pPr>
          </w:p>
        </w:tc>
        <w:tc>
          <w:tcPr>
            <w:tcW w:w="2336" w:type="dxa"/>
          </w:tcPr>
          <w:p w:rsidR="00D814B1" w:rsidRDefault="00D814B1" w:rsidP="009C3766">
            <w:pPr>
              <w:jc w:val="center"/>
            </w:pPr>
            <w:r>
              <w:t>ВН</w:t>
            </w:r>
          </w:p>
        </w:tc>
        <w:tc>
          <w:tcPr>
            <w:tcW w:w="2336" w:type="dxa"/>
          </w:tcPr>
          <w:p w:rsidR="00D814B1" w:rsidRDefault="00D814B1" w:rsidP="007B1455"/>
        </w:tc>
      </w:tr>
      <w:tr w:rsidR="009F55D4" w:rsidTr="009C3766">
        <w:tc>
          <w:tcPr>
            <w:tcW w:w="2336" w:type="dxa"/>
            <w:vMerge/>
          </w:tcPr>
          <w:p w:rsidR="009F55D4" w:rsidRDefault="009F55D4" w:rsidP="009F55D4">
            <w:pPr>
              <w:jc w:val="center"/>
            </w:pPr>
          </w:p>
        </w:tc>
        <w:tc>
          <w:tcPr>
            <w:tcW w:w="2336" w:type="dxa"/>
          </w:tcPr>
          <w:p w:rsidR="009F55D4" w:rsidRDefault="009F55D4" w:rsidP="009F55D4">
            <w:pPr>
              <w:jc w:val="center"/>
            </w:pPr>
            <w:r>
              <w:t>СН2</w:t>
            </w:r>
          </w:p>
        </w:tc>
        <w:tc>
          <w:tcPr>
            <w:tcW w:w="2336" w:type="dxa"/>
          </w:tcPr>
          <w:p w:rsidR="009F55D4" w:rsidRDefault="009F55D4" w:rsidP="009F55D4">
            <w:pPr>
              <w:jc w:val="center"/>
            </w:pPr>
            <w:r>
              <w:t>9,3076</w:t>
            </w:r>
          </w:p>
        </w:tc>
      </w:tr>
      <w:tr w:rsidR="009F55D4" w:rsidTr="009C3766">
        <w:tc>
          <w:tcPr>
            <w:tcW w:w="2336" w:type="dxa"/>
            <w:vMerge/>
          </w:tcPr>
          <w:p w:rsidR="009F55D4" w:rsidRDefault="009F55D4" w:rsidP="009F55D4">
            <w:pPr>
              <w:jc w:val="center"/>
            </w:pPr>
          </w:p>
        </w:tc>
        <w:tc>
          <w:tcPr>
            <w:tcW w:w="2336" w:type="dxa"/>
          </w:tcPr>
          <w:p w:rsidR="009F55D4" w:rsidRDefault="009F55D4" w:rsidP="009F55D4">
            <w:pPr>
              <w:jc w:val="center"/>
            </w:pPr>
            <w:r>
              <w:t>НН</w:t>
            </w:r>
          </w:p>
        </w:tc>
        <w:tc>
          <w:tcPr>
            <w:tcW w:w="2336" w:type="dxa"/>
          </w:tcPr>
          <w:p w:rsidR="009F55D4" w:rsidRDefault="009F55D4" w:rsidP="009F55D4">
            <w:pPr>
              <w:jc w:val="center"/>
            </w:pPr>
            <w:r>
              <w:t>0,2388</w:t>
            </w:r>
          </w:p>
        </w:tc>
      </w:tr>
    </w:tbl>
    <w:p w:rsidR="009C3766" w:rsidRDefault="009C3766" w:rsidP="009C3766">
      <w:pPr>
        <w:jc w:val="center"/>
      </w:pPr>
    </w:p>
    <w:p w:rsidR="009C3766" w:rsidRDefault="009C3766" w:rsidP="009C3766">
      <w:pPr>
        <w:jc w:val="center"/>
      </w:pPr>
    </w:p>
    <w:p w:rsidR="00904950" w:rsidRDefault="00904950"/>
    <w:p w:rsidR="00904950" w:rsidRDefault="00904950"/>
    <w:p w:rsidR="00904950" w:rsidRDefault="0090495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</w:tblGrid>
      <w:tr w:rsidR="00D814B1" w:rsidTr="00C0240E">
        <w:tc>
          <w:tcPr>
            <w:tcW w:w="2336" w:type="dxa"/>
            <w:vMerge w:val="restart"/>
          </w:tcPr>
          <w:p w:rsidR="00D814B1" w:rsidRDefault="00D814B1" w:rsidP="00C0240E">
            <w:pPr>
              <w:jc w:val="center"/>
            </w:pPr>
          </w:p>
        </w:tc>
        <w:tc>
          <w:tcPr>
            <w:tcW w:w="2336" w:type="dxa"/>
            <w:vMerge w:val="restart"/>
          </w:tcPr>
          <w:p w:rsidR="00D814B1" w:rsidRDefault="00D814B1" w:rsidP="00C0240E">
            <w:pPr>
              <w:jc w:val="center"/>
            </w:pPr>
            <w:r>
              <w:t>Уровень      напряжения</w:t>
            </w:r>
          </w:p>
        </w:tc>
        <w:tc>
          <w:tcPr>
            <w:tcW w:w="2336" w:type="dxa"/>
          </w:tcPr>
          <w:p w:rsidR="00D814B1" w:rsidRDefault="00D814B1" w:rsidP="00C0240E">
            <w:pPr>
              <w:jc w:val="center"/>
            </w:pPr>
            <w:r>
              <w:t xml:space="preserve">Полезный отпуск электрической мощности </w:t>
            </w:r>
          </w:p>
        </w:tc>
      </w:tr>
      <w:tr w:rsidR="00D814B1" w:rsidTr="00C0240E">
        <w:tc>
          <w:tcPr>
            <w:tcW w:w="2336" w:type="dxa"/>
            <w:vMerge/>
          </w:tcPr>
          <w:p w:rsidR="00D814B1" w:rsidRDefault="00D814B1" w:rsidP="00C0240E">
            <w:pPr>
              <w:jc w:val="center"/>
            </w:pPr>
          </w:p>
        </w:tc>
        <w:tc>
          <w:tcPr>
            <w:tcW w:w="2336" w:type="dxa"/>
            <w:vMerge/>
          </w:tcPr>
          <w:p w:rsidR="00D814B1" w:rsidRDefault="00D814B1" w:rsidP="00C0240E">
            <w:pPr>
              <w:jc w:val="center"/>
            </w:pPr>
          </w:p>
        </w:tc>
        <w:tc>
          <w:tcPr>
            <w:tcW w:w="2336" w:type="dxa"/>
          </w:tcPr>
          <w:p w:rsidR="00D814B1" w:rsidRDefault="00D814B1" w:rsidP="00C0240E">
            <w:pPr>
              <w:jc w:val="center"/>
            </w:pPr>
            <w:r>
              <w:t>МВт</w:t>
            </w:r>
          </w:p>
        </w:tc>
      </w:tr>
      <w:tr w:rsidR="00D814B1" w:rsidTr="00C0240E">
        <w:tc>
          <w:tcPr>
            <w:tcW w:w="2336" w:type="dxa"/>
            <w:vMerge w:val="restart"/>
          </w:tcPr>
          <w:p w:rsidR="00D814B1" w:rsidRDefault="00D814B1" w:rsidP="00C0240E">
            <w:pPr>
              <w:jc w:val="center"/>
            </w:pPr>
            <w:r>
              <w:t xml:space="preserve">Фактические показатели                  </w:t>
            </w:r>
            <w:r w:rsidR="009608B4">
              <w:t xml:space="preserve">  за 2015</w:t>
            </w:r>
            <w:bookmarkStart w:id="0" w:name="_GoBack"/>
            <w:bookmarkEnd w:id="0"/>
            <w:r>
              <w:t xml:space="preserve"> год</w:t>
            </w:r>
          </w:p>
        </w:tc>
        <w:tc>
          <w:tcPr>
            <w:tcW w:w="2336" w:type="dxa"/>
          </w:tcPr>
          <w:p w:rsidR="00D814B1" w:rsidRDefault="00D814B1" w:rsidP="00C0240E">
            <w:pPr>
              <w:jc w:val="center"/>
            </w:pPr>
            <w:r>
              <w:t>ВСЕГО</w:t>
            </w:r>
          </w:p>
        </w:tc>
        <w:tc>
          <w:tcPr>
            <w:tcW w:w="2336" w:type="dxa"/>
          </w:tcPr>
          <w:p w:rsidR="00D814B1" w:rsidRDefault="00D814B1" w:rsidP="00C0240E">
            <w:pPr>
              <w:jc w:val="center"/>
            </w:pPr>
          </w:p>
        </w:tc>
      </w:tr>
      <w:tr w:rsidR="00D814B1" w:rsidTr="00C0240E">
        <w:tc>
          <w:tcPr>
            <w:tcW w:w="2336" w:type="dxa"/>
            <w:vMerge/>
          </w:tcPr>
          <w:p w:rsidR="00D814B1" w:rsidRDefault="00D814B1" w:rsidP="00C0240E">
            <w:pPr>
              <w:jc w:val="center"/>
            </w:pPr>
          </w:p>
        </w:tc>
        <w:tc>
          <w:tcPr>
            <w:tcW w:w="2336" w:type="dxa"/>
          </w:tcPr>
          <w:p w:rsidR="00D814B1" w:rsidRDefault="00D814B1" w:rsidP="00C0240E">
            <w:pPr>
              <w:jc w:val="center"/>
            </w:pPr>
            <w:r>
              <w:t>ВН</w:t>
            </w:r>
          </w:p>
        </w:tc>
        <w:tc>
          <w:tcPr>
            <w:tcW w:w="2336" w:type="dxa"/>
          </w:tcPr>
          <w:p w:rsidR="00D814B1" w:rsidRDefault="00D814B1" w:rsidP="00C0240E">
            <w:pPr>
              <w:jc w:val="center"/>
            </w:pPr>
          </w:p>
        </w:tc>
      </w:tr>
      <w:tr w:rsidR="009608B4" w:rsidTr="00C0240E">
        <w:tc>
          <w:tcPr>
            <w:tcW w:w="2336" w:type="dxa"/>
            <w:vMerge/>
          </w:tcPr>
          <w:p w:rsidR="009608B4" w:rsidRDefault="009608B4" w:rsidP="009608B4">
            <w:pPr>
              <w:jc w:val="center"/>
            </w:pPr>
          </w:p>
        </w:tc>
        <w:tc>
          <w:tcPr>
            <w:tcW w:w="2336" w:type="dxa"/>
          </w:tcPr>
          <w:p w:rsidR="009608B4" w:rsidRDefault="009608B4" w:rsidP="009608B4">
            <w:pPr>
              <w:jc w:val="center"/>
            </w:pPr>
            <w:r>
              <w:t>СН2</w:t>
            </w:r>
          </w:p>
        </w:tc>
        <w:tc>
          <w:tcPr>
            <w:tcW w:w="2336" w:type="dxa"/>
          </w:tcPr>
          <w:p w:rsidR="009608B4" w:rsidRDefault="009608B4" w:rsidP="009608B4">
            <w:pPr>
              <w:jc w:val="center"/>
            </w:pPr>
            <w:r>
              <w:t>4,1500</w:t>
            </w:r>
          </w:p>
        </w:tc>
      </w:tr>
      <w:tr w:rsidR="009608B4" w:rsidTr="00C0240E">
        <w:tc>
          <w:tcPr>
            <w:tcW w:w="2336" w:type="dxa"/>
            <w:vMerge/>
          </w:tcPr>
          <w:p w:rsidR="009608B4" w:rsidRDefault="009608B4" w:rsidP="009608B4">
            <w:pPr>
              <w:jc w:val="center"/>
            </w:pPr>
          </w:p>
        </w:tc>
        <w:tc>
          <w:tcPr>
            <w:tcW w:w="2336" w:type="dxa"/>
          </w:tcPr>
          <w:p w:rsidR="009608B4" w:rsidRDefault="009608B4" w:rsidP="009608B4">
            <w:pPr>
              <w:jc w:val="center"/>
            </w:pPr>
            <w:r>
              <w:t>НН</w:t>
            </w:r>
          </w:p>
        </w:tc>
        <w:tc>
          <w:tcPr>
            <w:tcW w:w="2336" w:type="dxa"/>
          </w:tcPr>
          <w:p w:rsidR="009608B4" w:rsidRDefault="009608B4" w:rsidP="009608B4">
            <w:pPr>
              <w:jc w:val="center"/>
            </w:pPr>
            <w:r>
              <w:t>0,2600</w:t>
            </w:r>
          </w:p>
        </w:tc>
      </w:tr>
    </w:tbl>
    <w:p w:rsidR="00904950" w:rsidRDefault="00904950"/>
    <w:p w:rsidR="00904950" w:rsidRDefault="00904950"/>
    <w:p w:rsidR="00916D05" w:rsidRDefault="00916D05"/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Pr="00E055C7" w:rsidRDefault="00B51C49">
      <w:pPr>
        <w:rPr>
          <w:sz w:val="28"/>
          <w:szCs w:val="28"/>
        </w:rPr>
      </w:pPr>
    </w:p>
    <w:sectPr w:rsidR="00B51C49" w:rsidRPr="00E05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950"/>
    <w:rsid w:val="00254563"/>
    <w:rsid w:val="00263AE6"/>
    <w:rsid w:val="00417F48"/>
    <w:rsid w:val="00614344"/>
    <w:rsid w:val="00630CFF"/>
    <w:rsid w:val="007B1455"/>
    <w:rsid w:val="00904950"/>
    <w:rsid w:val="00916D05"/>
    <w:rsid w:val="009608B4"/>
    <w:rsid w:val="009919B0"/>
    <w:rsid w:val="009C3766"/>
    <w:rsid w:val="009F2709"/>
    <w:rsid w:val="009F55D4"/>
    <w:rsid w:val="00B51C49"/>
    <w:rsid w:val="00BD244D"/>
    <w:rsid w:val="00D814B1"/>
    <w:rsid w:val="00E055C7"/>
    <w:rsid w:val="00E92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E8A591-60BA-48EE-A35A-9913854BE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8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11_210_10</dc:creator>
  <cp:keywords/>
  <dc:description/>
  <cp:lastModifiedBy>11_210_10</cp:lastModifiedBy>
  <cp:revision>23</cp:revision>
  <dcterms:created xsi:type="dcterms:W3CDTF">2018-10-18T08:23:00Z</dcterms:created>
  <dcterms:modified xsi:type="dcterms:W3CDTF">2018-10-18T12:58:00Z</dcterms:modified>
</cp:coreProperties>
</file>